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BAE40" w14:textId="77777777" w:rsidR="00852D86" w:rsidRPr="002E5ED3" w:rsidRDefault="002D443C" w:rsidP="00222A84">
      <w:pPr>
        <w:spacing w:line="660" w:lineRule="exact"/>
        <w:jc w:val="center"/>
        <w:rPr>
          <w:color w:val="000000" w:themeColor="text1"/>
          <w:sz w:val="44"/>
          <w:szCs w:val="48"/>
        </w:rPr>
      </w:pPr>
      <w:r w:rsidRPr="002E5ED3">
        <w:rPr>
          <w:rFonts w:hint="eastAsia"/>
          <w:color w:val="000000" w:themeColor="text1"/>
          <w:sz w:val="44"/>
          <w:szCs w:val="48"/>
        </w:rPr>
        <w:t>サルビア基金</w:t>
      </w:r>
      <w:r w:rsidR="004C1754" w:rsidRPr="002E5ED3">
        <w:rPr>
          <w:rFonts w:hint="eastAsia"/>
          <w:color w:val="000000" w:themeColor="text1"/>
          <w:sz w:val="44"/>
          <w:szCs w:val="48"/>
        </w:rPr>
        <w:t>応援型自動販売機</w:t>
      </w:r>
      <w:r w:rsidR="00222A84" w:rsidRPr="002E5ED3">
        <w:rPr>
          <w:rFonts w:hint="eastAsia"/>
          <w:color w:val="000000" w:themeColor="text1"/>
          <w:sz w:val="44"/>
          <w:szCs w:val="48"/>
        </w:rPr>
        <w:t xml:space="preserve">　</w:t>
      </w:r>
    </w:p>
    <w:p w14:paraId="58BA74F0" w14:textId="47556F38" w:rsidR="00222A84" w:rsidRPr="002E5ED3" w:rsidRDefault="00852D86" w:rsidP="00852D86">
      <w:pPr>
        <w:spacing w:line="660" w:lineRule="exact"/>
        <w:jc w:val="center"/>
        <w:rPr>
          <w:color w:val="000000" w:themeColor="text1"/>
          <w:sz w:val="44"/>
          <w:szCs w:val="48"/>
        </w:rPr>
      </w:pPr>
      <w:r w:rsidRPr="002E5ED3">
        <w:rPr>
          <w:rFonts w:hint="eastAsia"/>
          <w:color w:val="000000" w:themeColor="text1"/>
          <w:sz w:val="44"/>
          <w:szCs w:val="48"/>
        </w:rPr>
        <w:t>2</w:t>
      </w:r>
      <w:r w:rsidRPr="002E5ED3">
        <w:rPr>
          <w:color w:val="000000" w:themeColor="text1"/>
          <w:sz w:val="44"/>
          <w:szCs w:val="48"/>
        </w:rPr>
        <w:t>02</w:t>
      </w:r>
      <w:r w:rsidR="004463C9" w:rsidRPr="002E5ED3">
        <w:rPr>
          <w:rFonts w:hint="eastAsia"/>
          <w:color w:val="000000" w:themeColor="text1"/>
          <w:sz w:val="44"/>
          <w:szCs w:val="48"/>
        </w:rPr>
        <w:t>4</w:t>
      </w:r>
      <w:r w:rsidRPr="002E5ED3">
        <w:rPr>
          <w:rFonts w:hint="eastAsia"/>
          <w:color w:val="000000" w:themeColor="text1"/>
          <w:sz w:val="44"/>
          <w:szCs w:val="48"/>
        </w:rPr>
        <w:t>年度</w:t>
      </w:r>
      <w:r w:rsidR="004C1754" w:rsidRPr="002E5ED3">
        <w:rPr>
          <w:rFonts w:hint="eastAsia"/>
          <w:color w:val="000000" w:themeColor="text1"/>
          <w:sz w:val="44"/>
          <w:szCs w:val="48"/>
        </w:rPr>
        <w:t>設置</w:t>
      </w:r>
      <w:r w:rsidR="000572B8" w:rsidRPr="002E5ED3">
        <w:rPr>
          <w:rFonts w:hint="eastAsia"/>
          <w:color w:val="000000" w:themeColor="text1"/>
          <w:sz w:val="44"/>
          <w:szCs w:val="48"/>
        </w:rPr>
        <w:t>成功</w:t>
      </w:r>
      <w:r w:rsidR="004C1754" w:rsidRPr="002E5ED3">
        <w:rPr>
          <w:rFonts w:hint="eastAsia"/>
          <w:color w:val="000000" w:themeColor="text1"/>
          <w:sz w:val="44"/>
          <w:szCs w:val="48"/>
        </w:rPr>
        <w:t>事例</w:t>
      </w:r>
    </w:p>
    <w:p w14:paraId="42F68504" w14:textId="0D2B1841" w:rsidR="00AB69C0" w:rsidRPr="002E5ED3" w:rsidRDefault="00AB69C0" w:rsidP="00AB69C0">
      <w:pPr>
        <w:jc w:val="right"/>
        <w:rPr>
          <w:color w:val="000000" w:themeColor="text1"/>
        </w:rPr>
      </w:pPr>
    </w:p>
    <w:p w14:paraId="3DF34798" w14:textId="77777777" w:rsidR="004C1754" w:rsidRPr="002E5ED3" w:rsidRDefault="004C1754" w:rsidP="004C1754">
      <w:pPr>
        <w:ind w:right="840"/>
        <w:rPr>
          <w:color w:val="000000" w:themeColor="text1"/>
        </w:rPr>
      </w:pPr>
    </w:p>
    <w:p w14:paraId="2FEA74B2" w14:textId="26797AB0" w:rsidR="002D443C" w:rsidRPr="002E5ED3" w:rsidRDefault="002D443C" w:rsidP="002D443C">
      <w:pPr>
        <w:jc w:val="left"/>
        <w:rPr>
          <w:color w:val="000000" w:themeColor="text1"/>
          <w:u w:val="single"/>
        </w:rPr>
      </w:pPr>
      <w:r w:rsidRPr="002E5ED3">
        <w:rPr>
          <w:rFonts w:hint="eastAsia"/>
          <w:color w:val="000000" w:themeColor="text1"/>
          <w:u w:val="single"/>
        </w:rPr>
        <w:t>１.</w:t>
      </w:r>
      <w:r w:rsidR="00463664" w:rsidRPr="002E5ED3">
        <w:rPr>
          <w:rFonts w:hint="eastAsia"/>
          <w:color w:val="000000" w:themeColor="text1"/>
          <w:u w:val="single"/>
        </w:rPr>
        <w:t>１社で複数台設置</w:t>
      </w:r>
    </w:p>
    <w:p w14:paraId="49C4627A" w14:textId="77777777" w:rsidR="00B90393" w:rsidRPr="002E5ED3" w:rsidRDefault="00DF33AF" w:rsidP="00B90393">
      <w:pPr>
        <w:jc w:val="left"/>
        <w:rPr>
          <w:color w:val="000000" w:themeColor="text1"/>
        </w:rPr>
      </w:pPr>
      <w:r w:rsidRPr="002E5ED3">
        <w:rPr>
          <w:rFonts w:hint="eastAsia"/>
          <w:color w:val="000000" w:themeColor="text1"/>
        </w:rPr>
        <w:t>太陽化学(株)様</w:t>
      </w:r>
      <w:r w:rsidR="00B90393" w:rsidRPr="002E5ED3">
        <w:rPr>
          <w:rFonts w:hint="eastAsia"/>
          <w:color w:val="000000" w:themeColor="text1"/>
        </w:rPr>
        <w:t>と</w:t>
      </w:r>
      <w:r w:rsidRPr="002E5ED3">
        <w:rPr>
          <w:rFonts w:hint="eastAsia"/>
          <w:color w:val="000000" w:themeColor="text1"/>
        </w:rPr>
        <w:t>花びより</w:t>
      </w:r>
      <w:r w:rsidR="00B90393" w:rsidRPr="002E5ED3">
        <w:rPr>
          <w:rFonts w:hint="eastAsia"/>
          <w:color w:val="000000" w:themeColor="text1"/>
        </w:rPr>
        <w:t>様による複数台の設置。</w:t>
      </w:r>
    </w:p>
    <w:p w14:paraId="1C2CA939" w14:textId="70524986" w:rsidR="00B90393" w:rsidRPr="002E5ED3" w:rsidRDefault="00B90393" w:rsidP="00B90393">
      <w:pPr>
        <w:ind w:firstLineChars="100" w:firstLine="210"/>
        <w:jc w:val="left"/>
        <w:rPr>
          <w:color w:val="000000" w:themeColor="text1"/>
        </w:rPr>
      </w:pPr>
      <w:r w:rsidRPr="002E5ED3">
        <w:rPr>
          <w:rFonts w:hint="eastAsia"/>
          <w:color w:val="000000" w:themeColor="text1"/>
        </w:rPr>
        <w:t>一つの企業様で複数台</w:t>
      </w:r>
      <w:r w:rsidR="002164F1" w:rsidRPr="002E5ED3">
        <w:rPr>
          <w:rFonts w:hint="eastAsia"/>
          <w:color w:val="000000" w:themeColor="text1"/>
        </w:rPr>
        <w:t>の</w:t>
      </w:r>
      <w:r w:rsidRPr="002E5ED3">
        <w:rPr>
          <w:rFonts w:hint="eastAsia"/>
          <w:color w:val="000000" w:themeColor="text1"/>
        </w:rPr>
        <w:t>設置</w:t>
      </w:r>
      <w:r w:rsidR="008C2BD2" w:rsidRPr="002E5ED3">
        <w:rPr>
          <w:rFonts w:hint="eastAsia"/>
          <w:color w:val="000000" w:themeColor="text1"/>
        </w:rPr>
        <w:t>を</w:t>
      </w:r>
      <w:r w:rsidRPr="002E5ED3">
        <w:rPr>
          <w:rFonts w:hint="eastAsia"/>
          <w:color w:val="000000" w:themeColor="text1"/>
        </w:rPr>
        <w:t>して</w:t>
      </w:r>
      <w:r w:rsidR="002164F1" w:rsidRPr="002E5ED3">
        <w:rPr>
          <w:rFonts w:hint="eastAsia"/>
          <w:color w:val="000000" w:themeColor="text1"/>
        </w:rPr>
        <w:t>いただくことができた。</w:t>
      </w:r>
    </w:p>
    <w:p w14:paraId="46B2F63A" w14:textId="6E427920" w:rsidR="001F747C" w:rsidRPr="002E5ED3" w:rsidRDefault="002164F1" w:rsidP="00B90393">
      <w:pPr>
        <w:ind w:firstLineChars="100" w:firstLine="210"/>
        <w:jc w:val="left"/>
        <w:rPr>
          <w:color w:val="000000" w:themeColor="text1"/>
        </w:rPr>
      </w:pPr>
      <w:r w:rsidRPr="002E5ED3">
        <w:rPr>
          <w:rFonts w:hint="eastAsia"/>
          <w:color w:val="000000" w:themeColor="text1"/>
        </w:rPr>
        <w:t>太陽化学(株)様はSDGs活動に力を入れており、社員一人ひとりが社会貢献に自然と参加ができる仕組みが素晴らしいとご賛同いただきました。</w:t>
      </w:r>
      <w:r w:rsidR="008C2BD2" w:rsidRPr="002E5ED3">
        <w:rPr>
          <w:rFonts w:hint="eastAsia"/>
          <w:color w:val="000000" w:themeColor="text1"/>
        </w:rPr>
        <w:t>その結果、本社と工場の2カ所に計6台の設置をさせていただきました。また、花びより様には</w:t>
      </w:r>
      <w:r w:rsidR="001F747C" w:rsidRPr="002E5ED3">
        <w:rPr>
          <w:rFonts w:hint="eastAsia"/>
          <w:color w:val="000000" w:themeColor="text1"/>
        </w:rPr>
        <w:t>市内事務所の2カ所に計3台の設置をさせていただきました。</w:t>
      </w:r>
    </w:p>
    <w:p w14:paraId="6E4968E3" w14:textId="130ECAF9" w:rsidR="004C1754" w:rsidRPr="002E5ED3" w:rsidRDefault="004C1754" w:rsidP="00B90393">
      <w:pPr>
        <w:ind w:firstLineChars="100" w:firstLine="210"/>
        <w:jc w:val="left"/>
        <w:rPr>
          <w:color w:val="000000" w:themeColor="text1"/>
        </w:rPr>
      </w:pPr>
      <w:r w:rsidRPr="002E5ED3">
        <w:rPr>
          <w:rFonts w:hint="eastAsia"/>
          <w:color w:val="000000" w:themeColor="text1"/>
        </w:rPr>
        <w:t>今回の募金型自動販売機による基金活動に企業</w:t>
      </w:r>
      <w:r w:rsidR="00B82A26" w:rsidRPr="002E5ED3">
        <w:rPr>
          <w:rFonts w:hint="eastAsia"/>
          <w:color w:val="000000" w:themeColor="text1"/>
        </w:rPr>
        <w:t>様</w:t>
      </w:r>
      <w:r w:rsidRPr="002E5ED3">
        <w:rPr>
          <w:rFonts w:hint="eastAsia"/>
          <w:color w:val="000000" w:themeColor="text1"/>
        </w:rPr>
        <w:t>側としても従業員</w:t>
      </w:r>
      <w:r w:rsidR="00B82A26" w:rsidRPr="002E5ED3">
        <w:rPr>
          <w:rFonts w:hint="eastAsia"/>
          <w:color w:val="000000" w:themeColor="text1"/>
        </w:rPr>
        <w:t>様</w:t>
      </w:r>
      <w:r w:rsidRPr="002E5ED3">
        <w:rPr>
          <w:rFonts w:hint="eastAsia"/>
          <w:color w:val="000000" w:themeColor="text1"/>
        </w:rPr>
        <w:t>への福利厚生やSDGsによる社会貢献活動にメリットを感じて</w:t>
      </w:r>
      <w:r w:rsidR="00F3057D" w:rsidRPr="002E5ED3">
        <w:rPr>
          <w:rFonts w:hint="eastAsia"/>
          <w:color w:val="000000" w:themeColor="text1"/>
        </w:rPr>
        <w:t>いただ</w:t>
      </w:r>
      <w:r w:rsidR="008C2BD2" w:rsidRPr="002E5ED3">
        <w:rPr>
          <w:rFonts w:hint="eastAsia"/>
          <w:color w:val="000000" w:themeColor="text1"/>
        </w:rPr>
        <w:t>き</w:t>
      </w:r>
      <w:r w:rsidR="00F3057D" w:rsidRPr="002E5ED3">
        <w:rPr>
          <w:rFonts w:hint="eastAsia"/>
          <w:color w:val="000000" w:themeColor="text1"/>
        </w:rPr>
        <w:t>、</w:t>
      </w:r>
      <w:r w:rsidR="008C2BD2" w:rsidRPr="002E5ED3">
        <w:rPr>
          <w:rFonts w:hint="eastAsia"/>
          <w:color w:val="000000" w:themeColor="text1"/>
        </w:rPr>
        <w:t>複数台の設置</w:t>
      </w:r>
      <w:r w:rsidR="00F3057D" w:rsidRPr="002E5ED3">
        <w:rPr>
          <w:rFonts w:hint="eastAsia"/>
          <w:color w:val="000000" w:themeColor="text1"/>
        </w:rPr>
        <w:t>につなが</w:t>
      </w:r>
      <w:r w:rsidR="008C2BD2" w:rsidRPr="002E5ED3">
        <w:rPr>
          <w:rFonts w:hint="eastAsia"/>
          <w:color w:val="000000" w:themeColor="text1"/>
        </w:rPr>
        <w:t>った</w:t>
      </w:r>
      <w:r w:rsidR="00F3057D" w:rsidRPr="002E5ED3">
        <w:rPr>
          <w:rFonts w:hint="eastAsia"/>
          <w:color w:val="000000" w:themeColor="text1"/>
        </w:rPr>
        <w:t>。</w:t>
      </w:r>
    </w:p>
    <w:p w14:paraId="763A4D75" w14:textId="7944FB3B" w:rsidR="002D443C" w:rsidRPr="002E5ED3" w:rsidRDefault="008C2BD2" w:rsidP="008C2BD2">
      <w:pPr>
        <w:ind w:firstLineChars="100" w:firstLine="210"/>
        <w:jc w:val="left"/>
        <w:rPr>
          <w:color w:val="000000" w:themeColor="text1"/>
        </w:rPr>
      </w:pPr>
      <w:r w:rsidRPr="002E5ED3">
        <w:rPr>
          <w:rFonts w:hint="eastAsia"/>
          <w:color w:val="000000" w:themeColor="text1"/>
        </w:rPr>
        <w:t>募金型自販機をご理解していただくことで、既存の設置された</w:t>
      </w:r>
      <w:r w:rsidR="00523542" w:rsidRPr="002E5ED3">
        <w:rPr>
          <w:rFonts w:hint="eastAsia"/>
          <w:color w:val="000000" w:themeColor="text1"/>
        </w:rPr>
        <w:t>自動販売機から</w:t>
      </w:r>
      <w:r w:rsidRPr="002E5ED3">
        <w:rPr>
          <w:rFonts w:hint="eastAsia"/>
          <w:color w:val="000000" w:themeColor="text1"/>
        </w:rPr>
        <w:t>の</w:t>
      </w:r>
      <w:r w:rsidR="00523542" w:rsidRPr="002E5ED3">
        <w:rPr>
          <w:rFonts w:hint="eastAsia"/>
          <w:color w:val="000000" w:themeColor="text1"/>
        </w:rPr>
        <w:t>スキーム変更や新設をしていただきやすい結果となっています。</w:t>
      </w:r>
    </w:p>
    <w:p w14:paraId="1FE0B21B" w14:textId="77777777" w:rsidR="00AB69C0" w:rsidRPr="002E5ED3" w:rsidRDefault="00AB69C0" w:rsidP="002D443C">
      <w:pPr>
        <w:jc w:val="left"/>
        <w:rPr>
          <w:color w:val="000000" w:themeColor="text1"/>
        </w:rPr>
      </w:pPr>
    </w:p>
    <w:p w14:paraId="17198F3F" w14:textId="439A5D38" w:rsidR="002D443C" w:rsidRPr="002E5ED3" w:rsidRDefault="002D443C" w:rsidP="002D443C">
      <w:pPr>
        <w:jc w:val="left"/>
        <w:rPr>
          <w:color w:val="000000" w:themeColor="text1"/>
          <w:u w:val="single"/>
        </w:rPr>
      </w:pPr>
      <w:r w:rsidRPr="002E5ED3">
        <w:rPr>
          <w:rFonts w:hint="eastAsia"/>
          <w:color w:val="000000" w:themeColor="text1"/>
          <w:u w:val="single"/>
        </w:rPr>
        <w:t>2．</w:t>
      </w:r>
      <w:r w:rsidR="0088686B" w:rsidRPr="002E5ED3">
        <w:rPr>
          <w:rFonts w:hint="eastAsia"/>
          <w:color w:val="000000" w:themeColor="text1"/>
          <w:u w:val="single"/>
        </w:rPr>
        <w:t>希望荘様に累計50台目の設置</w:t>
      </w:r>
    </w:p>
    <w:p w14:paraId="38B1C619" w14:textId="1F73365F" w:rsidR="004F4F07" w:rsidRPr="002E5ED3" w:rsidRDefault="0088686B" w:rsidP="002D443C">
      <w:pPr>
        <w:jc w:val="left"/>
        <w:rPr>
          <w:color w:val="000000" w:themeColor="text1"/>
        </w:rPr>
      </w:pPr>
      <w:r w:rsidRPr="002E5ED3">
        <w:rPr>
          <w:rFonts w:hint="eastAsia"/>
          <w:color w:val="000000" w:themeColor="text1"/>
        </w:rPr>
        <w:t>湯の山温泉旅館　希望荘様に</w:t>
      </w:r>
      <w:r w:rsidR="004F4F07" w:rsidRPr="002E5ED3">
        <w:rPr>
          <w:rFonts w:hint="eastAsia"/>
          <w:color w:val="000000" w:themeColor="text1"/>
        </w:rPr>
        <w:t>よる設置。</w:t>
      </w:r>
    </w:p>
    <w:p w14:paraId="5FBCB287" w14:textId="2E201A27" w:rsidR="004F4F07" w:rsidRPr="002E5ED3" w:rsidRDefault="0088686B" w:rsidP="00DF33AF">
      <w:pPr>
        <w:ind w:firstLineChars="100" w:firstLine="210"/>
        <w:jc w:val="left"/>
        <w:rPr>
          <w:color w:val="000000" w:themeColor="text1"/>
        </w:rPr>
      </w:pPr>
      <w:r w:rsidRPr="002E5ED3">
        <w:rPr>
          <w:rFonts w:hint="eastAsia"/>
          <w:color w:val="000000" w:themeColor="text1"/>
        </w:rPr>
        <w:t>こちらの自販機には飲料のほか、子ども用の紙おむつや生理用品も販売されており、温泉旅館ならではの</w:t>
      </w:r>
      <w:r w:rsidR="00DF33AF" w:rsidRPr="002E5ED3">
        <w:rPr>
          <w:rFonts w:hint="eastAsia"/>
          <w:color w:val="000000" w:themeColor="text1"/>
        </w:rPr>
        <w:t>ニーズに応えた</w:t>
      </w:r>
      <w:r w:rsidRPr="002E5ED3">
        <w:rPr>
          <w:rFonts w:hint="eastAsia"/>
          <w:color w:val="000000" w:themeColor="text1"/>
        </w:rPr>
        <w:t>設置となった。また、</w:t>
      </w:r>
      <w:r w:rsidR="004F4F07" w:rsidRPr="002E5ED3">
        <w:rPr>
          <w:rFonts w:hint="eastAsia"/>
          <w:color w:val="000000" w:themeColor="text1"/>
        </w:rPr>
        <w:t>設置当日は</w:t>
      </w:r>
      <w:r w:rsidRPr="002E5ED3">
        <w:rPr>
          <w:rFonts w:hint="eastAsia"/>
          <w:color w:val="000000" w:themeColor="text1"/>
        </w:rPr>
        <w:t>50台目という節目でもあり、</w:t>
      </w:r>
      <w:r w:rsidR="004F4F07" w:rsidRPr="002E5ED3">
        <w:rPr>
          <w:rFonts w:hint="eastAsia"/>
          <w:color w:val="000000" w:themeColor="text1"/>
        </w:rPr>
        <w:t>メディア関係をお呼びし</w:t>
      </w:r>
      <w:r w:rsidRPr="002E5ED3">
        <w:rPr>
          <w:rFonts w:hint="eastAsia"/>
          <w:color w:val="000000" w:themeColor="text1"/>
        </w:rPr>
        <w:t>、</w:t>
      </w:r>
      <w:r w:rsidR="004F4F07" w:rsidRPr="002E5ED3">
        <w:rPr>
          <w:rFonts w:hint="eastAsia"/>
          <w:color w:val="000000" w:themeColor="text1"/>
        </w:rPr>
        <w:t>記者会見も行わせていただきました。</w:t>
      </w:r>
    </w:p>
    <w:p w14:paraId="6F885B37" w14:textId="757AEEA4" w:rsidR="004F4F07" w:rsidRPr="002E5ED3" w:rsidRDefault="000572B8" w:rsidP="00B90393">
      <w:pPr>
        <w:ind w:firstLineChars="100" w:firstLine="210"/>
        <w:jc w:val="left"/>
        <w:rPr>
          <w:color w:val="000000" w:themeColor="text1"/>
        </w:rPr>
      </w:pPr>
      <w:r w:rsidRPr="002E5ED3">
        <w:rPr>
          <w:rFonts w:hint="eastAsia"/>
          <w:color w:val="000000" w:themeColor="text1"/>
        </w:rPr>
        <w:t>従業員</w:t>
      </w:r>
      <w:r w:rsidR="0088686B" w:rsidRPr="002E5ED3">
        <w:rPr>
          <w:rFonts w:hint="eastAsia"/>
          <w:color w:val="000000" w:themeColor="text1"/>
        </w:rPr>
        <w:t>様への福利厚生だけではなく、設置企業様に関係するお客様の満足度を高めることができる設置となった。</w:t>
      </w:r>
    </w:p>
    <w:p w14:paraId="2A958B0E" w14:textId="77777777" w:rsidR="00AB69C0" w:rsidRPr="002E5ED3" w:rsidRDefault="00AB69C0" w:rsidP="002D443C">
      <w:pPr>
        <w:jc w:val="left"/>
        <w:rPr>
          <w:color w:val="000000" w:themeColor="text1"/>
          <w:u w:val="single"/>
        </w:rPr>
      </w:pPr>
    </w:p>
    <w:p w14:paraId="3C82EE6F" w14:textId="36481807" w:rsidR="00523542" w:rsidRPr="002E5ED3" w:rsidRDefault="00523542" w:rsidP="002D443C">
      <w:pPr>
        <w:jc w:val="left"/>
        <w:rPr>
          <w:color w:val="000000" w:themeColor="text1"/>
          <w:u w:val="single"/>
        </w:rPr>
      </w:pPr>
      <w:r w:rsidRPr="002E5ED3">
        <w:rPr>
          <w:rFonts w:hint="eastAsia"/>
          <w:color w:val="000000" w:themeColor="text1"/>
          <w:u w:val="single"/>
        </w:rPr>
        <w:t>3.上記以外の企業様に関して</w:t>
      </w:r>
    </w:p>
    <w:p w14:paraId="1346CBD9" w14:textId="12257C0A" w:rsidR="00523542" w:rsidRPr="002E5ED3" w:rsidRDefault="00523542" w:rsidP="002D443C">
      <w:pPr>
        <w:jc w:val="left"/>
        <w:rPr>
          <w:color w:val="000000" w:themeColor="text1"/>
        </w:rPr>
      </w:pPr>
      <w:r w:rsidRPr="002E5ED3">
        <w:rPr>
          <w:rFonts w:hint="eastAsia"/>
          <w:color w:val="000000" w:themeColor="text1"/>
        </w:rPr>
        <w:t>各メンバーからお話をしていただいている内容でのポイントは以下となります。</w:t>
      </w:r>
    </w:p>
    <w:p w14:paraId="7C8EF247" w14:textId="65D6BD95" w:rsidR="00523542" w:rsidRPr="002E5ED3" w:rsidRDefault="00523542" w:rsidP="002D443C">
      <w:pPr>
        <w:jc w:val="left"/>
        <w:rPr>
          <w:color w:val="000000" w:themeColor="text1"/>
        </w:rPr>
      </w:pPr>
      <w:r w:rsidRPr="002E5ED3">
        <w:rPr>
          <w:rFonts w:hint="eastAsia"/>
          <w:color w:val="000000" w:themeColor="text1"/>
        </w:rPr>
        <w:t>・</w:t>
      </w:r>
      <w:r w:rsidR="0088686B" w:rsidRPr="002E5ED3">
        <w:rPr>
          <w:rFonts w:hint="eastAsia"/>
          <w:color w:val="000000" w:themeColor="text1"/>
        </w:rPr>
        <w:t>福利厚生</w:t>
      </w:r>
      <w:r w:rsidR="00DF33AF" w:rsidRPr="002E5ED3">
        <w:rPr>
          <w:rFonts w:hint="eastAsia"/>
          <w:color w:val="000000" w:themeColor="text1"/>
        </w:rPr>
        <w:t>と青少年への貢献が同時にできる。</w:t>
      </w:r>
    </w:p>
    <w:p w14:paraId="5197ED62" w14:textId="01AA6465" w:rsidR="00523542" w:rsidRPr="002E5ED3" w:rsidRDefault="00523542" w:rsidP="002D443C">
      <w:pPr>
        <w:jc w:val="left"/>
        <w:rPr>
          <w:color w:val="000000" w:themeColor="text1"/>
        </w:rPr>
      </w:pPr>
      <w:r w:rsidRPr="002E5ED3">
        <w:rPr>
          <w:rFonts w:hint="eastAsia"/>
          <w:color w:val="000000" w:themeColor="text1"/>
        </w:rPr>
        <w:t>・地域の青少年のために使用できる基金への賛同</w:t>
      </w:r>
      <w:r w:rsidR="00B94D0F" w:rsidRPr="002E5ED3">
        <w:rPr>
          <w:rFonts w:hint="eastAsia"/>
          <w:color w:val="000000" w:themeColor="text1"/>
        </w:rPr>
        <w:t>。</w:t>
      </w:r>
      <w:r w:rsidRPr="002E5ED3">
        <w:rPr>
          <w:rFonts w:hint="eastAsia"/>
          <w:color w:val="000000" w:themeColor="text1"/>
        </w:rPr>
        <w:t>（企業のCSRへとつなげることができます）</w:t>
      </w:r>
    </w:p>
    <w:p w14:paraId="44A6156E" w14:textId="07C51CC7" w:rsidR="00523542" w:rsidRPr="002E5ED3" w:rsidRDefault="00523542" w:rsidP="002D443C">
      <w:pPr>
        <w:jc w:val="left"/>
        <w:rPr>
          <w:color w:val="000000" w:themeColor="text1"/>
        </w:rPr>
      </w:pPr>
      <w:r w:rsidRPr="002E5ED3">
        <w:rPr>
          <w:rFonts w:hint="eastAsia"/>
          <w:color w:val="000000" w:themeColor="text1"/>
        </w:rPr>
        <w:t>・青少年育成に関わっていきたいが何をしたらいいのかわからない。（サルビア基金の説明を行い、ご賛同いただいた場合が設置につながりました）</w:t>
      </w:r>
    </w:p>
    <w:p w14:paraId="5A96A920" w14:textId="540E74A5" w:rsidR="00B94D0F" w:rsidRPr="00C13C9E" w:rsidRDefault="00B94D0F" w:rsidP="002D443C">
      <w:pPr>
        <w:jc w:val="left"/>
      </w:pPr>
      <w:r w:rsidRPr="002E5ED3">
        <w:rPr>
          <w:rFonts w:hint="eastAsia"/>
          <w:color w:val="000000" w:themeColor="text1"/>
        </w:rPr>
        <w:t>・会社が四日市になくても設置できる。(四日市青年会議所の活動に興味をお持ちいただいた津青年会議所の理事長からお話をいただき、契約につながった。設置は2025年。)</w:t>
      </w:r>
    </w:p>
    <w:p w14:paraId="4A2342C2" w14:textId="77777777" w:rsidR="00523542" w:rsidRPr="00C13C9E" w:rsidRDefault="00523542" w:rsidP="002D443C">
      <w:pPr>
        <w:jc w:val="left"/>
      </w:pPr>
    </w:p>
    <w:p w14:paraId="2FB8AC99" w14:textId="5D6B17D5" w:rsidR="00523542" w:rsidRPr="00C13C9E" w:rsidRDefault="00523542" w:rsidP="002D443C">
      <w:pPr>
        <w:jc w:val="left"/>
        <w:rPr>
          <w:u w:val="single"/>
        </w:rPr>
      </w:pPr>
      <w:r w:rsidRPr="00C13C9E">
        <w:rPr>
          <w:rFonts w:hint="eastAsia"/>
        </w:rPr>
        <w:t>以上のポイントがお話の中で設置につながるポイントとなります。</w:t>
      </w:r>
    </w:p>
    <w:p w14:paraId="3C0150EB" w14:textId="77777777" w:rsidR="00523542" w:rsidRPr="00C13C9E" w:rsidRDefault="00523542" w:rsidP="002D443C">
      <w:pPr>
        <w:jc w:val="left"/>
        <w:rPr>
          <w:u w:val="single"/>
        </w:rPr>
      </w:pPr>
    </w:p>
    <w:p w14:paraId="415029E6" w14:textId="5EF065DB" w:rsidR="002D443C" w:rsidRPr="00C13C9E" w:rsidRDefault="00523542" w:rsidP="002D443C">
      <w:pPr>
        <w:jc w:val="left"/>
        <w:rPr>
          <w:u w:val="single"/>
        </w:rPr>
      </w:pPr>
      <w:r w:rsidRPr="00C13C9E">
        <w:rPr>
          <w:rFonts w:hint="eastAsia"/>
          <w:u w:val="single"/>
        </w:rPr>
        <w:t>4</w:t>
      </w:r>
      <w:r w:rsidR="002D443C" w:rsidRPr="00C13C9E">
        <w:rPr>
          <w:rFonts w:hint="eastAsia"/>
          <w:u w:val="single"/>
        </w:rPr>
        <w:t>．</w:t>
      </w:r>
      <w:r w:rsidR="000572B8" w:rsidRPr="00C13C9E">
        <w:rPr>
          <w:rFonts w:hint="eastAsia"/>
          <w:u w:val="single"/>
        </w:rPr>
        <w:t>アサヒ飲料様のメリットとなるターゲット層</w:t>
      </w:r>
    </w:p>
    <w:p w14:paraId="2B9D7341" w14:textId="2116CB75" w:rsidR="00DF5B93" w:rsidRPr="00C13C9E" w:rsidRDefault="000572B8" w:rsidP="002D443C">
      <w:pPr>
        <w:jc w:val="left"/>
      </w:pPr>
      <w:r w:rsidRPr="00C13C9E">
        <w:rPr>
          <w:rFonts w:hint="eastAsia"/>
        </w:rPr>
        <w:t>カルピス、ウィルキンソンの炭酸飲料、モンスターエナジー等、若年層が集まりやすい場所では効果あり。</w:t>
      </w:r>
    </w:p>
    <w:p w14:paraId="62E26BB9" w14:textId="11C586F1" w:rsidR="000572B8" w:rsidRPr="00C13C9E" w:rsidRDefault="000572B8" w:rsidP="002D443C">
      <w:pPr>
        <w:jc w:val="left"/>
      </w:pPr>
      <w:r w:rsidRPr="00C13C9E">
        <w:rPr>
          <w:rFonts w:hint="eastAsia"/>
        </w:rPr>
        <w:t>また、</w:t>
      </w:r>
      <w:r w:rsidR="00F14052">
        <w:rPr>
          <w:rFonts w:hint="eastAsia"/>
        </w:rPr>
        <w:t>近年</w:t>
      </w:r>
      <w:r w:rsidRPr="00C13C9E">
        <w:rPr>
          <w:rFonts w:hint="eastAsia"/>
        </w:rPr>
        <w:t>発売された「颯」という緑茶も評判が良く設置の一因にもなってい</w:t>
      </w:r>
      <w:r w:rsidR="009E39D0" w:rsidRPr="00C13C9E">
        <w:rPr>
          <w:rFonts w:hint="eastAsia"/>
        </w:rPr>
        <w:t>ます</w:t>
      </w:r>
      <w:r w:rsidRPr="00C13C9E">
        <w:rPr>
          <w:rFonts w:hint="eastAsia"/>
        </w:rPr>
        <w:t>。</w:t>
      </w:r>
    </w:p>
    <w:p w14:paraId="33CA0050" w14:textId="77777777" w:rsidR="00AB69C0" w:rsidRPr="00F14052" w:rsidRDefault="00AB69C0" w:rsidP="002D443C">
      <w:pPr>
        <w:jc w:val="left"/>
        <w:rPr>
          <w:u w:val="single"/>
        </w:rPr>
      </w:pPr>
    </w:p>
    <w:p w14:paraId="13523BB3" w14:textId="7E4AA971" w:rsidR="00DF5B93" w:rsidRPr="00C13C9E" w:rsidRDefault="00523542" w:rsidP="002D443C">
      <w:pPr>
        <w:jc w:val="left"/>
        <w:rPr>
          <w:u w:val="single"/>
        </w:rPr>
      </w:pPr>
      <w:r w:rsidRPr="00C13C9E">
        <w:rPr>
          <w:rFonts w:hint="eastAsia"/>
          <w:u w:val="single"/>
        </w:rPr>
        <w:t>5</w:t>
      </w:r>
      <w:r w:rsidR="00DF5B93" w:rsidRPr="00C13C9E">
        <w:rPr>
          <w:rFonts w:hint="eastAsia"/>
          <w:u w:val="single"/>
        </w:rPr>
        <w:t>．</w:t>
      </w:r>
      <w:r w:rsidR="000572B8" w:rsidRPr="00C13C9E">
        <w:rPr>
          <w:rFonts w:hint="eastAsia"/>
          <w:u w:val="single"/>
        </w:rPr>
        <w:t>ダイドードリンコ様のメリットとなるターゲット層</w:t>
      </w:r>
    </w:p>
    <w:p w14:paraId="0F2D044D" w14:textId="35A03454" w:rsidR="00BD0D50" w:rsidRPr="00C13C9E" w:rsidRDefault="009E39D0" w:rsidP="001D04EF">
      <w:r w:rsidRPr="00C13C9E">
        <w:rPr>
          <w:rFonts w:hint="eastAsia"/>
        </w:rPr>
        <w:t>メインがコーヒーであるため、社内に設置して従業員の休憩時間に利用される場所はダントツに効果あり。</w:t>
      </w:r>
    </w:p>
    <w:p w14:paraId="67F3EF6B" w14:textId="2D0D9AC2" w:rsidR="009E39D0" w:rsidRPr="00C13C9E" w:rsidRDefault="009E39D0" w:rsidP="001D04EF">
      <w:r w:rsidRPr="00C13C9E">
        <w:rPr>
          <w:rFonts w:hint="eastAsia"/>
        </w:rPr>
        <w:t>また、ダイドードリンコ様にはお菓子付きの自動販売機も展開している</w:t>
      </w:r>
      <w:r w:rsidR="00DF33AF">
        <w:rPr>
          <w:rFonts w:hint="eastAsia"/>
        </w:rPr>
        <w:t>。</w:t>
      </w:r>
    </w:p>
    <w:sectPr w:rsidR="009E39D0" w:rsidRPr="00C13C9E" w:rsidSect="008A133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B3C"/>
    <w:rsid w:val="000572B8"/>
    <w:rsid w:val="000F50E1"/>
    <w:rsid w:val="00101470"/>
    <w:rsid w:val="001362CA"/>
    <w:rsid w:val="001D04EF"/>
    <w:rsid w:val="001F747C"/>
    <w:rsid w:val="002164F1"/>
    <w:rsid w:val="00222A84"/>
    <w:rsid w:val="002D443C"/>
    <w:rsid w:val="002E5ED3"/>
    <w:rsid w:val="00336FDB"/>
    <w:rsid w:val="003925BD"/>
    <w:rsid w:val="003C098D"/>
    <w:rsid w:val="004463C9"/>
    <w:rsid w:val="00455A7B"/>
    <w:rsid w:val="00457A42"/>
    <w:rsid w:val="00463664"/>
    <w:rsid w:val="004959E5"/>
    <w:rsid w:val="004C1754"/>
    <w:rsid w:val="004C2986"/>
    <w:rsid w:val="004F4F07"/>
    <w:rsid w:val="00523542"/>
    <w:rsid w:val="005D0F73"/>
    <w:rsid w:val="00852D86"/>
    <w:rsid w:val="00867A98"/>
    <w:rsid w:val="0088686B"/>
    <w:rsid w:val="008A1338"/>
    <w:rsid w:val="008C2BD2"/>
    <w:rsid w:val="008F413C"/>
    <w:rsid w:val="009958A8"/>
    <w:rsid w:val="009E39D0"/>
    <w:rsid w:val="00A63A5D"/>
    <w:rsid w:val="00AB69C0"/>
    <w:rsid w:val="00B82A26"/>
    <w:rsid w:val="00B90393"/>
    <w:rsid w:val="00B94D0F"/>
    <w:rsid w:val="00BD0D50"/>
    <w:rsid w:val="00C13C9E"/>
    <w:rsid w:val="00CA3211"/>
    <w:rsid w:val="00CC2B3C"/>
    <w:rsid w:val="00D327F1"/>
    <w:rsid w:val="00DF33AF"/>
    <w:rsid w:val="00DF5B93"/>
    <w:rsid w:val="00E34439"/>
    <w:rsid w:val="00E65C05"/>
    <w:rsid w:val="00F14052"/>
    <w:rsid w:val="00F3057D"/>
    <w:rsid w:val="00F50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4EA7E7"/>
  <w15:chartTrackingRefBased/>
  <w15:docId w15:val="{7083C95F-E64D-492D-9E3C-8A96E0E7B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和大 九鬼</dc:creator>
  <cp:keywords/>
  <dc:description/>
  <cp:lastModifiedBy>真之 西田</cp:lastModifiedBy>
  <cp:revision>19</cp:revision>
  <cp:lastPrinted>2025-02-03T07:27:00Z</cp:lastPrinted>
  <dcterms:created xsi:type="dcterms:W3CDTF">2023-06-28T13:59:00Z</dcterms:created>
  <dcterms:modified xsi:type="dcterms:W3CDTF">2025-02-14T05:13:00Z</dcterms:modified>
</cp:coreProperties>
</file>