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6ECD1" w14:textId="359F7419" w:rsidR="00FC021A" w:rsidRPr="00FC021A" w:rsidRDefault="00AF6409" w:rsidP="00FC021A">
      <w:pPr>
        <w:jc w:val="center"/>
        <w:rPr>
          <w:sz w:val="24"/>
          <w:szCs w:val="32"/>
        </w:rPr>
      </w:pPr>
      <w:r w:rsidRPr="00AF6409">
        <w:rPr>
          <w:sz w:val="24"/>
          <w:szCs w:val="32"/>
        </w:rPr>
        <w:t>実施による工夫と得られる効果の検証(一覧)</w:t>
      </w:r>
    </w:p>
    <w:p w14:paraId="44A6A5CE" w14:textId="238BDA3C" w:rsidR="00FC021A" w:rsidRPr="00213BA2" w:rsidRDefault="00FC021A" w:rsidP="00FC021A">
      <w:pPr>
        <w:rPr>
          <w:sz w:val="20"/>
          <w:szCs w:val="22"/>
        </w:rPr>
      </w:pPr>
    </w:p>
    <w:p w14:paraId="4833AC39" w14:textId="20261F04" w:rsidR="00FC021A" w:rsidRPr="00FC021A" w:rsidRDefault="00FC021A" w:rsidP="00FC021A">
      <w:pPr>
        <w:rPr>
          <w:rFonts w:cs="ＭＳ Ｐゴシック"/>
          <w:sz w:val="20"/>
          <w:szCs w:val="20"/>
        </w:rPr>
      </w:pPr>
      <w:r>
        <w:rPr>
          <w:rFonts w:cs="ＭＳ Ｐゴシック" w:hint="eastAsia"/>
          <w:sz w:val="20"/>
          <w:szCs w:val="20"/>
        </w:rPr>
        <w:t>■</w:t>
      </w:r>
      <w:r w:rsidR="00AF6409">
        <w:rPr>
          <w:rFonts w:cs="ＭＳ Ｐゴシック" w:hint="eastAsia"/>
          <w:sz w:val="20"/>
          <w:szCs w:val="20"/>
        </w:rPr>
        <w:t>実施による工夫</w:t>
      </w:r>
    </w:p>
    <w:p w14:paraId="5D8138F2" w14:textId="77777777" w:rsidR="002A2844" w:rsidRPr="002A2844" w:rsidRDefault="002A2844" w:rsidP="002A2844">
      <w:pPr>
        <w:rPr>
          <w:rFonts w:cs="ＭＳ Ｐゴシック"/>
          <w:sz w:val="20"/>
          <w:szCs w:val="20"/>
        </w:rPr>
      </w:pPr>
      <w:r w:rsidRPr="002A2844">
        <w:rPr>
          <w:rFonts w:cs="ＭＳ Ｐゴシック" w:hint="eastAsia"/>
          <w:sz w:val="20"/>
          <w:szCs w:val="20"/>
        </w:rPr>
        <w:t>①10月度例会のPRのために、委員会回りをし、参加の促進を図ります。</w:t>
      </w:r>
    </w:p>
    <w:p w14:paraId="417274A1" w14:textId="77777777" w:rsidR="002A2844" w:rsidRPr="002A2844" w:rsidRDefault="002A2844" w:rsidP="002A2844">
      <w:pPr>
        <w:rPr>
          <w:rFonts w:cs="ＭＳ Ｐゴシック"/>
          <w:sz w:val="20"/>
          <w:szCs w:val="20"/>
        </w:rPr>
      </w:pPr>
      <w:r w:rsidRPr="002A2844">
        <w:rPr>
          <w:rFonts w:cs="ＭＳ Ｐゴシック" w:hint="eastAsia"/>
          <w:sz w:val="20"/>
          <w:szCs w:val="20"/>
        </w:rPr>
        <w:t>②四日市諏訪商店街振興組合、四日市商工会議所青年部と念入りな打ち合わせをします。</w:t>
      </w:r>
    </w:p>
    <w:p w14:paraId="5EF120B9" w14:textId="226564FD" w:rsidR="002A2844" w:rsidRPr="002A2844" w:rsidRDefault="002A2844" w:rsidP="002A2844">
      <w:pPr>
        <w:rPr>
          <w:rFonts w:cs="ＭＳ Ｐゴシック"/>
          <w:sz w:val="20"/>
          <w:szCs w:val="20"/>
        </w:rPr>
      </w:pPr>
      <w:r w:rsidRPr="002A2844">
        <w:rPr>
          <w:rFonts w:cs="ＭＳ Ｐゴシック" w:hint="eastAsia"/>
          <w:sz w:val="20"/>
          <w:szCs w:val="20"/>
        </w:rPr>
        <w:t>③チラシリストを作成し、配布先別に仕分けをし、青少年育成室、教育委員会を経て、校長会に提出をします。</w:t>
      </w:r>
    </w:p>
    <w:p w14:paraId="63814A0C" w14:textId="77777777" w:rsidR="002A2844" w:rsidRPr="002A2844" w:rsidRDefault="002A2844" w:rsidP="002A2844">
      <w:pPr>
        <w:rPr>
          <w:rFonts w:cs="ＭＳ Ｐゴシック"/>
          <w:sz w:val="20"/>
          <w:szCs w:val="20"/>
        </w:rPr>
      </w:pPr>
      <w:r w:rsidRPr="002A2844">
        <w:rPr>
          <w:rFonts w:cs="ＭＳ Ｐゴシック" w:hint="eastAsia"/>
          <w:sz w:val="20"/>
          <w:szCs w:val="20"/>
        </w:rPr>
        <w:t>④四日市市公式のInstagramアカウント「四日市スタイル」にて事業内容をPRしていただきます。</w:t>
      </w:r>
    </w:p>
    <w:p w14:paraId="72029D53" w14:textId="77777777" w:rsidR="002A2844" w:rsidRPr="002A2844" w:rsidRDefault="002A2844" w:rsidP="002A2844">
      <w:pPr>
        <w:rPr>
          <w:rFonts w:cs="ＭＳ Ｐゴシック"/>
          <w:sz w:val="20"/>
          <w:szCs w:val="20"/>
        </w:rPr>
      </w:pPr>
      <w:r w:rsidRPr="002A2844">
        <w:rPr>
          <w:rFonts w:cs="ＭＳ Ｐゴシック" w:hint="eastAsia"/>
          <w:sz w:val="20"/>
          <w:szCs w:val="20"/>
        </w:rPr>
        <w:t>⑤すごろくゲームの結果発表を、当LOMのInstagramアカウントにて行います。</w:t>
      </w:r>
    </w:p>
    <w:p w14:paraId="695A79BA" w14:textId="77777777" w:rsidR="002A2844" w:rsidRPr="002A2844" w:rsidRDefault="002A2844" w:rsidP="002A2844">
      <w:pPr>
        <w:rPr>
          <w:rFonts w:cs="ＭＳ Ｐゴシック"/>
          <w:sz w:val="20"/>
          <w:szCs w:val="20"/>
        </w:rPr>
      </w:pPr>
      <w:r w:rsidRPr="002A2844">
        <w:rPr>
          <w:rFonts w:cs="ＭＳ Ｐゴシック" w:hint="eastAsia"/>
          <w:sz w:val="20"/>
          <w:szCs w:val="20"/>
        </w:rPr>
        <w:t>⑥すごろくゲームの対外参加者の抽選はGoogleフォームの回答とChatGPTを組み合わせて行います。</w:t>
      </w:r>
    </w:p>
    <w:p w14:paraId="4EFCC915" w14:textId="77777777" w:rsidR="002A2844" w:rsidRPr="002A2844" w:rsidRDefault="002A2844" w:rsidP="002A2844">
      <w:pPr>
        <w:rPr>
          <w:rFonts w:cs="ＭＳ Ｐゴシック"/>
          <w:sz w:val="20"/>
          <w:szCs w:val="20"/>
        </w:rPr>
      </w:pPr>
      <w:r w:rsidRPr="002A2844">
        <w:rPr>
          <w:rFonts w:cs="ＭＳ Ｐゴシック" w:hint="eastAsia"/>
          <w:sz w:val="20"/>
          <w:szCs w:val="20"/>
        </w:rPr>
        <w:t>⑦対外参加者のアンケートは、ゴールした時にQRコードを読み取り、回答していただきます。</w:t>
      </w:r>
    </w:p>
    <w:p w14:paraId="52BB15C7" w14:textId="77777777" w:rsidR="002A2844" w:rsidRPr="002A2844" w:rsidRDefault="002A2844" w:rsidP="002A2844">
      <w:pPr>
        <w:rPr>
          <w:rFonts w:cs="ＭＳ Ｐゴシック"/>
          <w:sz w:val="20"/>
          <w:szCs w:val="20"/>
        </w:rPr>
      </w:pPr>
      <w:r w:rsidRPr="002A2844">
        <w:rPr>
          <w:rFonts w:cs="ＭＳ Ｐゴシック" w:hint="eastAsia"/>
          <w:sz w:val="20"/>
          <w:szCs w:val="20"/>
        </w:rPr>
        <w:t>⑧四日市諏訪商店街振興組合、四日市商工会議所青年部、まちなか文化祭のチラシを本部テントで配布します。また、まちなか文化祭のチラシ内で本事業の内容を紹介していただきます。</w:t>
      </w:r>
    </w:p>
    <w:p w14:paraId="3CB7CF4E" w14:textId="40E7F21B" w:rsidR="002A2844" w:rsidRDefault="002A2844" w:rsidP="00FC021A">
      <w:pPr>
        <w:rPr>
          <w:rFonts w:cs="ＭＳ Ｐゴシック"/>
          <w:sz w:val="20"/>
          <w:szCs w:val="20"/>
        </w:rPr>
      </w:pPr>
      <w:r w:rsidRPr="002A2844">
        <w:rPr>
          <w:rFonts w:cs="ＭＳ Ｐゴシック" w:hint="eastAsia"/>
          <w:sz w:val="20"/>
          <w:szCs w:val="20"/>
        </w:rPr>
        <w:t>⑨各マスで案内を表示します。</w:t>
      </w:r>
    </w:p>
    <w:p w14:paraId="68DD762C" w14:textId="77777777" w:rsidR="002A2844" w:rsidRPr="00063895" w:rsidRDefault="002A2844" w:rsidP="00FC021A">
      <w:pPr>
        <w:rPr>
          <w:rFonts w:cs="ＭＳ Ｐゴシック"/>
          <w:sz w:val="20"/>
          <w:szCs w:val="20"/>
        </w:rPr>
      </w:pPr>
    </w:p>
    <w:p w14:paraId="22144A20" w14:textId="644D89E7" w:rsidR="00FC021A" w:rsidRPr="00FC021A" w:rsidRDefault="00FC021A" w:rsidP="00FC021A">
      <w:pPr>
        <w:rPr>
          <w:rFonts w:cs="ＭＳ Ｐゴシック"/>
          <w:sz w:val="20"/>
          <w:szCs w:val="20"/>
        </w:rPr>
      </w:pPr>
      <w:r>
        <w:rPr>
          <w:rFonts w:cs="ＭＳ Ｐゴシック" w:hint="eastAsia"/>
          <w:sz w:val="20"/>
          <w:szCs w:val="20"/>
        </w:rPr>
        <w:t>■</w:t>
      </w:r>
      <w:r w:rsidR="00760D99">
        <w:rPr>
          <w:rFonts w:cs="ＭＳ Ｐゴシック" w:hint="eastAsia"/>
          <w:sz w:val="20"/>
          <w:szCs w:val="20"/>
        </w:rPr>
        <w:t>得られた効果</w:t>
      </w:r>
    </w:p>
    <w:p w14:paraId="0268AF2B" w14:textId="00E842F3" w:rsidR="00D96522" w:rsidRDefault="0094129B" w:rsidP="00DB62E3">
      <w:pPr>
        <w:rPr>
          <w:rFonts w:cs="ＭＳ Ｐゴシック"/>
          <w:sz w:val="20"/>
          <w:szCs w:val="20"/>
        </w:rPr>
      </w:pPr>
      <w:r w:rsidRPr="0094129B">
        <w:rPr>
          <w:rFonts w:cs="ＭＳ Ｐゴシック"/>
          <w:sz w:val="20"/>
          <w:szCs w:val="20"/>
        </w:rPr>
        <w:t>①</w:t>
      </w:r>
      <w:r>
        <w:rPr>
          <w:rFonts w:cs="ＭＳ Ｐゴシック" w:hint="eastAsia"/>
          <w:sz w:val="20"/>
          <w:szCs w:val="20"/>
        </w:rPr>
        <w:t>10</w:t>
      </w:r>
      <w:r w:rsidRPr="0094129B">
        <w:rPr>
          <w:rFonts w:cs="ＭＳ Ｐゴシック"/>
          <w:sz w:val="20"/>
          <w:szCs w:val="20"/>
        </w:rPr>
        <w:t>月度例会に興味を持っていただき、対外の人を呼んでいただくことが</w:t>
      </w:r>
      <w:r w:rsidR="0074374D">
        <w:rPr>
          <w:rFonts w:cs="ＭＳ Ｐゴシック" w:hint="eastAsia"/>
          <w:sz w:val="20"/>
          <w:szCs w:val="20"/>
        </w:rPr>
        <w:t>で</w:t>
      </w:r>
      <w:r w:rsidRPr="0094129B">
        <w:rPr>
          <w:rFonts w:cs="ＭＳ Ｐゴシック"/>
          <w:sz w:val="20"/>
          <w:szCs w:val="20"/>
        </w:rPr>
        <w:t>きました。</w:t>
      </w:r>
    </w:p>
    <w:p w14:paraId="3057316D" w14:textId="4FB261A4" w:rsidR="00847D50" w:rsidRDefault="00847D50" w:rsidP="00DB62E3">
      <w:pPr>
        <w:rPr>
          <w:rFonts w:cs="ＭＳ Ｐゴシック"/>
          <w:sz w:val="20"/>
          <w:szCs w:val="20"/>
        </w:rPr>
      </w:pPr>
      <w:r>
        <w:rPr>
          <w:rFonts w:cs="ＭＳ Ｐゴシック" w:hint="eastAsia"/>
          <w:sz w:val="20"/>
          <w:szCs w:val="20"/>
        </w:rPr>
        <w:t>②</w:t>
      </w:r>
      <w:r w:rsidR="009A24B5">
        <w:rPr>
          <w:rFonts w:cs="ＭＳ Ｐゴシック" w:hint="eastAsia"/>
          <w:sz w:val="20"/>
          <w:szCs w:val="20"/>
        </w:rPr>
        <w:t>他団体と連携することで</w:t>
      </w:r>
      <w:r w:rsidR="000325CD">
        <w:rPr>
          <w:rFonts w:cs="ＭＳ Ｐゴシック" w:hint="eastAsia"/>
          <w:sz w:val="20"/>
          <w:szCs w:val="20"/>
        </w:rPr>
        <w:t>、</w:t>
      </w:r>
      <w:r w:rsidR="000E0720">
        <w:rPr>
          <w:rFonts w:cs="ＭＳ Ｐゴシック" w:hint="eastAsia"/>
          <w:sz w:val="20"/>
          <w:szCs w:val="20"/>
        </w:rPr>
        <w:t>対外</w:t>
      </w:r>
      <w:r w:rsidR="00E82F1F">
        <w:rPr>
          <w:rFonts w:cs="ＭＳ Ｐゴシック" w:hint="eastAsia"/>
          <w:sz w:val="20"/>
          <w:szCs w:val="20"/>
        </w:rPr>
        <w:t>参加者がたくさんのまちの魅力に出会える環境</w:t>
      </w:r>
      <w:r w:rsidR="00C05952">
        <w:rPr>
          <w:rFonts w:cs="ＭＳ Ｐゴシック" w:hint="eastAsia"/>
          <w:sz w:val="20"/>
          <w:szCs w:val="20"/>
        </w:rPr>
        <w:t>や魅力を発信する環境</w:t>
      </w:r>
      <w:r w:rsidR="00E82F1F">
        <w:rPr>
          <w:rFonts w:cs="ＭＳ Ｐゴシック" w:hint="eastAsia"/>
          <w:sz w:val="20"/>
          <w:szCs w:val="20"/>
        </w:rPr>
        <w:t>を提供する</w:t>
      </w:r>
      <w:r w:rsidR="000325CD">
        <w:rPr>
          <w:rFonts w:cs="ＭＳ Ｐゴシック" w:hint="eastAsia"/>
          <w:sz w:val="20"/>
          <w:szCs w:val="20"/>
        </w:rPr>
        <w:t>ことができました。</w:t>
      </w:r>
    </w:p>
    <w:p w14:paraId="67024FA6" w14:textId="7CAD99D7" w:rsidR="00847D50" w:rsidRDefault="00847D50" w:rsidP="00DB62E3">
      <w:pPr>
        <w:rPr>
          <w:rFonts w:cs="ＭＳ Ｐゴシック"/>
          <w:sz w:val="20"/>
          <w:szCs w:val="20"/>
        </w:rPr>
      </w:pPr>
      <w:r>
        <w:rPr>
          <w:rFonts w:cs="ＭＳ Ｐゴシック" w:hint="eastAsia"/>
          <w:sz w:val="20"/>
          <w:szCs w:val="20"/>
        </w:rPr>
        <w:t>③</w:t>
      </w:r>
      <w:r w:rsidR="00924819">
        <w:rPr>
          <w:rFonts w:cs="ＭＳ Ｐゴシック" w:hint="eastAsia"/>
          <w:sz w:val="20"/>
          <w:szCs w:val="20"/>
        </w:rPr>
        <w:t>青少年やその家族に向けて、効率よく事業のPRをすることができ、</w:t>
      </w:r>
      <w:r w:rsidR="00763C5F">
        <w:rPr>
          <w:rFonts w:cs="ＭＳ Ｐゴシック" w:hint="eastAsia"/>
          <w:sz w:val="20"/>
          <w:szCs w:val="20"/>
        </w:rPr>
        <w:t>たくさんの応募</w:t>
      </w:r>
      <w:r w:rsidR="00924819">
        <w:rPr>
          <w:rFonts w:cs="ＭＳ Ｐゴシック" w:hint="eastAsia"/>
          <w:sz w:val="20"/>
          <w:szCs w:val="20"/>
        </w:rPr>
        <w:t>につなげることができました。</w:t>
      </w:r>
    </w:p>
    <w:p w14:paraId="6546938E" w14:textId="77777777" w:rsidR="007B5A3F" w:rsidRDefault="00847D50" w:rsidP="00DB62E3">
      <w:pPr>
        <w:rPr>
          <w:rFonts w:cs="ＭＳ Ｐゴシック"/>
          <w:sz w:val="20"/>
          <w:szCs w:val="20"/>
        </w:rPr>
      </w:pPr>
      <w:r>
        <w:rPr>
          <w:rFonts w:cs="ＭＳ Ｐゴシック" w:hint="eastAsia"/>
          <w:sz w:val="20"/>
          <w:szCs w:val="20"/>
        </w:rPr>
        <w:t>④</w:t>
      </w:r>
      <w:r w:rsidR="00303A47">
        <w:rPr>
          <w:rFonts w:cs="ＭＳ Ｐゴシック" w:hint="eastAsia"/>
          <w:sz w:val="20"/>
          <w:szCs w:val="20"/>
        </w:rPr>
        <w:t>Instagramで事業内容を告知する際に、「</w:t>
      </w:r>
      <w:r w:rsidR="002A3C54">
        <w:rPr>
          <w:rFonts w:cs="ＭＳ Ｐゴシック" w:hint="eastAsia"/>
          <w:sz w:val="20"/>
          <w:szCs w:val="20"/>
        </w:rPr>
        <w:t>#</w:t>
      </w:r>
      <w:r w:rsidR="00303A47">
        <w:rPr>
          <w:rFonts w:cs="ＭＳ Ｐゴシック" w:hint="eastAsia"/>
          <w:sz w:val="20"/>
          <w:szCs w:val="20"/>
        </w:rPr>
        <w:t>四日市スタイル」を</w:t>
      </w:r>
      <w:r w:rsidR="002A3C54">
        <w:rPr>
          <w:rFonts w:cs="ＭＳ Ｐゴシック" w:hint="eastAsia"/>
          <w:sz w:val="20"/>
          <w:szCs w:val="20"/>
        </w:rPr>
        <w:t>活用することで</w:t>
      </w:r>
      <w:r w:rsidR="007B5A3F">
        <w:rPr>
          <w:rFonts w:cs="ＭＳ Ｐゴシック" w:hint="eastAsia"/>
          <w:sz w:val="20"/>
          <w:szCs w:val="20"/>
        </w:rPr>
        <w:t>、</w:t>
      </w:r>
      <w:r w:rsidR="00303A47">
        <w:rPr>
          <w:rFonts w:cs="ＭＳ Ｐゴシック" w:hint="eastAsia"/>
          <w:sz w:val="20"/>
          <w:szCs w:val="20"/>
        </w:rPr>
        <w:t>効率</w:t>
      </w:r>
    </w:p>
    <w:p w14:paraId="479CC598" w14:textId="2917EAF5" w:rsidR="00847D50" w:rsidRDefault="00F355A4" w:rsidP="00DB62E3">
      <w:pPr>
        <w:rPr>
          <w:rFonts w:cs="ＭＳ Ｐゴシック"/>
          <w:sz w:val="20"/>
          <w:szCs w:val="20"/>
        </w:rPr>
      </w:pPr>
      <w:r>
        <w:rPr>
          <w:rFonts w:cs="ＭＳ Ｐゴシック" w:hint="eastAsia"/>
          <w:sz w:val="20"/>
          <w:szCs w:val="20"/>
        </w:rPr>
        <w:t>的</w:t>
      </w:r>
      <w:r w:rsidR="007B5A3F">
        <w:rPr>
          <w:rFonts w:cs="ＭＳ Ｐゴシック" w:hint="eastAsia"/>
          <w:sz w:val="20"/>
          <w:szCs w:val="20"/>
        </w:rPr>
        <w:t>に</w:t>
      </w:r>
      <w:r w:rsidR="00303A47">
        <w:rPr>
          <w:rFonts w:cs="ＭＳ Ｐゴシック" w:hint="eastAsia"/>
          <w:sz w:val="20"/>
          <w:szCs w:val="20"/>
        </w:rPr>
        <w:t>PRを</w:t>
      </w:r>
      <w:r w:rsidR="007B5A3F">
        <w:rPr>
          <w:rFonts w:cs="ＭＳ Ｐゴシック" w:hint="eastAsia"/>
          <w:sz w:val="20"/>
          <w:szCs w:val="20"/>
        </w:rPr>
        <w:t>行い</w:t>
      </w:r>
      <w:r w:rsidR="00303A47">
        <w:rPr>
          <w:rFonts w:cs="ＭＳ Ｐゴシック" w:hint="eastAsia"/>
          <w:sz w:val="20"/>
          <w:szCs w:val="20"/>
        </w:rPr>
        <w:t>、たくさんの応募につなげることができました。</w:t>
      </w:r>
    </w:p>
    <w:p w14:paraId="5DF29986" w14:textId="12CFE114" w:rsidR="00847D50" w:rsidRDefault="00847D50" w:rsidP="00DB62E3">
      <w:pPr>
        <w:rPr>
          <w:rFonts w:cs="ＭＳ Ｐゴシック"/>
          <w:sz w:val="20"/>
          <w:szCs w:val="20"/>
        </w:rPr>
      </w:pPr>
      <w:r>
        <w:rPr>
          <w:rFonts w:cs="ＭＳ Ｐゴシック" w:hint="eastAsia"/>
          <w:sz w:val="20"/>
          <w:szCs w:val="20"/>
        </w:rPr>
        <w:t>⑤</w:t>
      </w:r>
      <w:r w:rsidR="00810930">
        <w:rPr>
          <w:rFonts w:cs="ＭＳ Ｐゴシック" w:hint="eastAsia"/>
          <w:sz w:val="20"/>
          <w:szCs w:val="20"/>
        </w:rPr>
        <w:t>本事業の趣旨に</w:t>
      </w:r>
      <w:r w:rsidR="00583275">
        <w:rPr>
          <w:rFonts w:cs="ＭＳ Ｐゴシック" w:hint="eastAsia"/>
          <w:sz w:val="20"/>
          <w:szCs w:val="20"/>
        </w:rPr>
        <w:t>沿った</w:t>
      </w:r>
      <w:r w:rsidR="00810930">
        <w:rPr>
          <w:rFonts w:cs="ＭＳ Ｐゴシック" w:hint="eastAsia"/>
          <w:sz w:val="20"/>
          <w:szCs w:val="20"/>
        </w:rPr>
        <w:t>形で、</w:t>
      </w:r>
      <w:r w:rsidR="00810930" w:rsidRPr="00810930">
        <w:rPr>
          <w:rFonts w:cs="ＭＳ Ｐゴシック" w:hint="eastAsia"/>
          <w:sz w:val="20"/>
          <w:szCs w:val="20"/>
        </w:rPr>
        <w:t>効率的に結果発表を行うことができ</w:t>
      </w:r>
      <w:r w:rsidR="00AE00A4">
        <w:rPr>
          <w:rFonts w:cs="ＭＳ Ｐゴシック" w:hint="eastAsia"/>
          <w:sz w:val="20"/>
          <w:szCs w:val="20"/>
        </w:rPr>
        <w:t>ました</w:t>
      </w:r>
      <w:r w:rsidR="00810930" w:rsidRPr="00810930">
        <w:rPr>
          <w:rFonts w:cs="ＭＳ Ｐゴシック" w:hint="eastAsia"/>
          <w:sz w:val="20"/>
          <w:szCs w:val="20"/>
        </w:rPr>
        <w:t>。</w:t>
      </w:r>
    </w:p>
    <w:p w14:paraId="6A672948" w14:textId="4AE6346C" w:rsidR="00847D50" w:rsidRDefault="00847D50" w:rsidP="00DB62E3">
      <w:pPr>
        <w:rPr>
          <w:rFonts w:cs="ＭＳ Ｐゴシック"/>
          <w:sz w:val="20"/>
          <w:szCs w:val="20"/>
        </w:rPr>
      </w:pPr>
      <w:r>
        <w:rPr>
          <w:rFonts w:cs="ＭＳ Ｐゴシック" w:hint="eastAsia"/>
          <w:sz w:val="20"/>
          <w:szCs w:val="20"/>
        </w:rPr>
        <w:t>⑥</w:t>
      </w:r>
      <w:r w:rsidR="006F49F5">
        <w:rPr>
          <w:rFonts w:cs="ＭＳ Ｐゴシック" w:hint="eastAsia"/>
          <w:sz w:val="20"/>
          <w:szCs w:val="20"/>
        </w:rPr>
        <w:t>予算を節約し</w:t>
      </w:r>
      <w:r w:rsidR="0055352B">
        <w:rPr>
          <w:rFonts w:cs="ＭＳ Ｐゴシック" w:hint="eastAsia"/>
          <w:sz w:val="20"/>
          <w:szCs w:val="20"/>
        </w:rPr>
        <w:t>つつ</w:t>
      </w:r>
      <w:r w:rsidR="006F49F5">
        <w:rPr>
          <w:rFonts w:cs="ＭＳ Ｐゴシック" w:hint="eastAsia"/>
          <w:sz w:val="20"/>
          <w:szCs w:val="20"/>
        </w:rPr>
        <w:t>、効率</w:t>
      </w:r>
      <w:r w:rsidR="009F30E6">
        <w:rPr>
          <w:rFonts w:cs="ＭＳ Ｐゴシック" w:hint="eastAsia"/>
          <w:sz w:val="20"/>
          <w:szCs w:val="20"/>
        </w:rPr>
        <w:t>的に</w:t>
      </w:r>
      <w:r w:rsidR="006F49F5" w:rsidRPr="002A2844">
        <w:rPr>
          <w:rFonts w:cs="ＭＳ Ｐゴシック" w:hint="eastAsia"/>
          <w:sz w:val="20"/>
          <w:szCs w:val="20"/>
        </w:rPr>
        <w:t>対外参加者</w:t>
      </w:r>
      <w:r w:rsidR="006F49F5">
        <w:rPr>
          <w:rFonts w:cs="ＭＳ Ｐゴシック" w:hint="eastAsia"/>
          <w:sz w:val="20"/>
          <w:szCs w:val="20"/>
        </w:rPr>
        <w:t>の抽選を行うことができました。</w:t>
      </w:r>
    </w:p>
    <w:p w14:paraId="6B5FC1EC" w14:textId="2E9A64DD" w:rsidR="00847D50" w:rsidRDefault="00847D50" w:rsidP="00DB62E3">
      <w:pPr>
        <w:rPr>
          <w:rFonts w:cs="ＭＳ Ｐゴシック"/>
          <w:sz w:val="20"/>
          <w:szCs w:val="20"/>
        </w:rPr>
      </w:pPr>
      <w:r>
        <w:rPr>
          <w:rFonts w:cs="ＭＳ Ｐゴシック" w:hint="eastAsia"/>
          <w:sz w:val="20"/>
          <w:szCs w:val="20"/>
        </w:rPr>
        <w:t>⑦</w:t>
      </w:r>
      <w:r w:rsidR="001951D8">
        <w:rPr>
          <w:rFonts w:cs="ＭＳ Ｐゴシック" w:hint="eastAsia"/>
          <w:sz w:val="20"/>
          <w:szCs w:val="20"/>
        </w:rPr>
        <w:t>ゴール時にポイント集計表の提出と同時に</w:t>
      </w:r>
      <w:r w:rsidR="00F810F4">
        <w:rPr>
          <w:rFonts w:cs="ＭＳ Ｐゴシック" w:hint="eastAsia"/>
          <w:sz w:val="20"/>
          <w:szCs w:val="20"/>
        </w:rPr>
        <w:t>、</w:t>
      </w:r>
      <w:r w:rsidR="001951D8" w:rsidRPr="001951D8">
        <w:rPr>
          <w:rFonts w:cs="ＭＳ Ｐゴシック" w:hint="eastAsia"/>
          <w:sz w:val="20"/>
          <w:szCs w:val="20"/>
        </w:rPr>
        <w:t>アンケート</w:t>
      </w:r>
      <w:r w:rsidR="00F810F4">
        <w:rPr>
          <w:rFonts w:cs="ＭＳ Ｐゴシック" w:hint="eastAsia"/>
          <w:sz w:val="20"/>
          <w:szCs w:val="20"/>
        </w:rPr>
        <w:t>のQRコードを読み込んでいただ</w:t>
      </w:r>
      <w:r w:rsidR="005F0388">
        <w:rPr>
          <w:rFonts w:cs="ＭＳ Ｐゴシック" w:hint="eastAsia"/>
          <w:sz w:val="20"/>
          <w:szCs w:val="20"/>
        </w:rPr>
        <w:t>くことで、</w:t>
      </w:r>
      <w:r w:rsidR="001951D8" w:rsidRPr="001951D8">
        <w:rPr>
          <w:rFonts w:cs="ＭＳ Ｐゴシック" w:hint="eastAsia"/>
          <w:sz w:val="20"/>
          <w:szCs w:val="20"/>
        </w:rPr>
        <w:t>効率的に</w:t>
      </w:r>
      <w:r w:rsidR="005F0388">
        <w:rPr>
          <w:rFonts w:cs="ＭＳ Ｐゴシック" w:hint="eastAsia"/>
          <w:sz w:val="20"/>
          <w:szCs w:val="20"/>
        </w:rPr>
        <w:t>回答を</w:t>
      </w:r>
      <w:r w:rsidR="001951D8" w:rsidRPr="001951D8">
        <w:rPr>
          <w:rFonts w:cs="ＭＳ Ｐゴシック" w:hint="eastAsia"/>
          <w:sz w:val="20"/>
          <w:szCs w:val="20"/>
        </w:rPr>
        <w:t>促</w:t>
      </w:r>
      <w:r w:rsidR="00F810F4">
        <w:rPr>
          <w:rFonts w:cs="ＭＳ Ｐゴシック" w:hint="eastAsia"/>
          <w:sz w:val="20"/>
          <w:szCs w:val="20"/>
        </w:rPr>
        <w:t>すことができました</w:t>
      </w:r>
      <w:r w:rsidR="001951D8" w:rsidRPr="001951D8">
        <w:rPr>
          <w:rFonts w:cs="ＭＳ Ｐゴシック" w:hint="eastAsia"/>
          <w:sz w:val="20"/>
          <w:szCs w:val="20"/>
        </w:rPr>
        <w:t>。</w:t>
      </w:r>
    </w:p>
    <w:p w14:paraId="1715B121" w14:textId="56DB4A4E" w:rsidR="00847D50" w:rsidRDefault="00847D50" w:rsidP="00DB62E3">
      <w:pPr>
        <w:rPr>
          <w:rFonts w:cs="ＭＳ Ｐゴシック"/>
          <w:sz w:val="20"/>
          <w:szCs w:val="20"/>
        </w:rPr>
      </w:pPr>
      <w:r>
        <w:rPr>
          <w:rFonts w:cs="ＭＳ Ｐゴシック" w:hint="eastAsia"/>
          <w:sz w:val="20"/>
          <w:szCs w:val="20"/>
        </w:rPr>
        <w:t>⑧</w:t>
      </w:r>
      <w:r w:rsidR="009C7516">
        <w:rPr>
          <w:rFonts w:cs="ＭＳ Ｐゴシック" w:hint="eastAsia"/>
          <w:sz w:val="20"/>
          <w:szCs w:val="20"/>
        </w:rPr>
        <w:t>他団体との協力により、</w:t>
      </w:r>
      <w:r w:rsidR="00230A19">
        <w:rPr>
          <w:rFonts w:cs="ＭＳ Ｐゴシック" w:hint="eastAsia"/>
          <w:sz w:val="20"/>
          <w:szCs w:val="20"/>
        </w:rPr>
        <w:t>対外参加者にまちの魅力をより広く知っていただくことができました。</w:t>
      </w:r>
    </w:p>
    <w:p w14:paraId="11BA59AA" w14:textId="5CF2BB3D" w:rsidR="00847D50" w:rsidRPr="00C74962" w:rsidRDefault="00847D50" w:rsidP="00DB62E3">
      <w:pPr>
        <w:rPr>
          <w:rFonts w:cs="ＭＳ Ｐゴシック"/>
          <w:sz w:val="20"/>
          <w:szCs w:val="20"/>
        </w:rPr>
      </w:pPr>
      <w:r>
        <w:rPr>
          <w:rFonts w:cs="ＭＳ Ｐゴシック" w:hint="eastAsia"/>
          <w:sz w:val="20"/>
          <w:szCs w:val="20"/>
        </w:rPr>
        <w:t>⑨</w:t>
      </w:r>
      <w:r w:rsidR="00DB2599" w:rsidRPr="00DB2599">
        <w:rPr>
          <w:rFonts w:cs="ＭＳ Ｐゴシック"/>
          <w:sz w:val="20"/>
          <w:szCs w:val="20"/>
        </w:rPr>
        <w:t>案内表示を設置したことで、</w:t>
      </w:r>
      <w:r w:rsidR="001469E3">
        <w:rPr>
          <w:rFonts w:cs="ＭＳ Ｐゴシック" w:hint="eastAsia"/>
          <w:sz w:val="20"/>
          <w:szCs w:val="20"/>
        </w:rPr>
        <w:t>対外参加者が迷わずに進行することができました。</w:t>
      </w:r>
    </w:p>
    <w:sectPr w:rsidR="00847D50" w:rsidRPr="00C749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52434" w14:textId="77777777" w:rsidR="00BE01CA" w:rsidRDefault="00BE01CA" w:rsidP="00BC5038">
      <w:r>
        <w:separator/>
      </w:r>
    </w:p>
  </w:endnote>
  <w:endnote w:type="continuationSeparator" w:id="0">
    <w:p w14:paraId="0A1A8946" w14:textId="77777777" w:rsidR="00BE01CA" w:rsidRDefault="00BE01CA" w:rsidP="00BC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44436" w14:textId="77777777" w:rsidR="00BE01CA" w:rsidRDefault="00BE01CA" w:rsidP="00BC5038">
      <w:r>
        <w:separator/>
      </w:r>
    </w:p>
  </w:footnote>
  <w:footnote w:type="continuationSeparator" w:id="0">
    <w:p w14:paraId="5F45B0EC" w14:textId="77777777" w:rsidR="00BE01CA" w:rsidRDefault="00BE01CA" w:rsidP="00BC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870A6"/>
    <w:multiLevelType w:val="multilevel"/>
    <w:tmpl w:val="A88E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912C5"/>
    <w:multiLevelType w:val="multilevel"/>
    <w:tmpl w:val="96CA5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1562CF"/>
    <w:multiLevelType w:val="multilevel"/>
    <w:tmpl w:val="DBD6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210A5D"/>
    <w:multiLevelType w:val="hybridMultilevel"/>
    <w:tmpl w:val="A1AEF70E"/>
    <w:lvl w:ilvl="0" w:tplc="21BEC73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704208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7447601">
    <w:abstractNumId w:val="0"/>
  </w:num>
  <w:num w:numId="3" w16cid:durableId="1023170487">
    <w:abstractNumId w:val="1"/>
  </w:num>
  <w:num w:numId="4" w16cid:durableId="1907375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21A"/>
    <w:rsid w:val="000325CD"/>
    <w:rsid w:val="00061588"/>
    <w:rsid w:val="00063895"/>
    <w:rsid w:val="00067EAC"/>
    <w:rsid w:val="00075F9A"/>
    <w:rsid w:val="00081587"/>
    <w:rsid w:val="00087CCA"/>
    <w:rsid w:val="000E0720"/>
    <w:rsid w:val="00107951"/>
    <w:rsid w:val="00110747"/>
    <w:rsid w:val="00111DAE"/>
    <w:rsid w:val="001469E3"/>
    <w:rsid w:val="00154EC4"/>
    <w:rsid w:val="001951D8"/>
    <w:rsid w:val="001C6B6D"/>
    <w:rsid w:val="001D0841"/>
    <w:rsid w:val="001F4934"/>
    <w:rsid w:val="00213BA2"/>
    <w:rsid w:val="00230A19"/>
    <w:rsid w:val="0025496C"/>
    <w:rsid w:val="00257E8E"/>
    <w:rsid w:val="00276D15"/>
    <w:rsid w:val="00293190"/>
    <w:rsid w:val="002A2844"/>
    <w:rsid w:val="002A3C54"/>
    <w:rsid w:val="002A4831"/>
    <w:rsid w:val="00303A47"/>
    <w:rsid w:val="0030614B"/>
    <w:rsid w:val="003239AB"/>
    <w:rsid w:val="0033039D"/>
    <w:rsid w:val="0034196C"/>
    <w:rsid w:val="0036091C"/>
    <w:rsid w:val="0036209B"/>
    <w:rsid w:val="003703A4"/>
    <w:rsid w:val="003A3C7E"/>
    <w:rsid w:val="003B11F8"/>
    <w:rsid w:val="003F435A"/>
    <w:rsid w:val="00432311"/>
    <w:rsid w:val="00434DE5"/>
    <w:rsid w:val="0045174E"/>
    <w:rsid w:val="0047583A"/>
    <w:rsid w:val="004919CD"/>
    <w:rsid w:val="004922C8"/>
    <w:rsid w:val="004943D6"/>
    <w:rsid w:val="004D3E52"/>
    <w:rsid w:val="004D5BE6"/>
    <w:rsid w:val="004F5FBE"/>
    <w:rsid w:val="00537577"/>
    <w:rsid w:val="0055352B"/>
    <w:rsid w:val="00565646"/>
    <w:rsid w:val="00583275"/>
    <w:rsid w:val="005856DE"/>
    <w:rsid w:val="005A4346"/>
    <w:rsid w:val="005B4C33"/>
    <w:rsid w:val="005B601C"/>
    <w:rsid w:val="005C3F1E"/>
    <w:rsid w:val="005F0388"/>
    <w:rsid w:val="00606BB9"/>
    <w:rsid w:val="00606D2D"/>
    <w:rsid w:val="00643216"/>
    <w:rsid w:val="006564A0"/>
    <w:rsid w:val="00662CB3"/>
    <w:rsid w:val="006F49F5"/>
    <w:rsid w:val="007048B0"/>
    <w:rsid w:val="0074374D"/>
    <w:rsid w:val="007469FE"/>
    <w:rsid w:val="00760D99"/>
    <w:rsid w:val="00763C5F"/>
    <w:rsid w:val="00785C48"/>
    <w:rsid w:val="00795AF8"/>
    <w:rsid w:val="007B5A3F"/>
    <w:rsid w:val="00810930"/>
    <w:rsid w:val="008253E9"/>
    <w:rsid w:val="00847D50"/>
    <w:rsid w:val="00852F3F"/>
    <w:rsid w:val="00856961"/>
    <w:rsid w:val="008602B1"/>
    <w:rsid w:val="00863EAE"/>
    <w:rsid w:val="00873EAC"/>
    <w:rsid w:val="00875590"/>
    <w:rsid w:val="00884447"/>
    <w:rsid w:val="008A5FEC"/>
    <w:rsid w:val="008E027C"/>
    <w:rsid w:val="008E2237"/>
    <w:rsid w:val="00913AD0"/>
    <w:rsid w:val="00915269"/>
    <w:rsid w:val="00924819"/>
    <w:rsid w:val="00926585"/>
    <w:rsid w:val="00931ACF"/>
    <w:rsid w:val="0094129B"/>
    <w:rsid w:val="009506F0"/>
    <w:rsid w:val="009A24B5"/>
    <w:rsid w:val="009A5E2A"/>
    <w:rsid w:val="009A5ED7"/>
    <w:rsid w:val="009C7516"/>
    <w:rsid w:val="009F30E6"/>
    <w:rsid w:val="00A131D7"/>
    <w:rsid w:val="00A22B6D"/>
    <w:rsid w:val="00A35D6A"/>
    <w:rsid w:val="00A665FB"/>
    <w:rsid w:val="00A75421"/>
    <w:rsid w:val="00A75BBC"/>
    <w:rsid w:val="00AB0DC2"/>
    <w:rsid w:val="00AE00A4"/>
    <w:rsid w:val="00AF6409"/>
    <w:rsid w:val="00B346D8"/>
    <w:rsid w:val="00B379FB"/>
    <w:rsid w:val="00B77D10"/>
    <w:rsid w:val="00B85AF6"/>
    <w:rsid w:val="00B9124D"/>
    <w:rsid w:val="00B91FB1"/>
    <w:rsid w:val="00BB290F"/>
    <w:rsid w:val="00BC284B"/>
    <w:rsid w:val="00BC5038"/>
    <w:rsid w:val="00BD24F4"/>
    <w:rsid w:val="00BE01CA"/>
    <w:rsid w:val="00C01D27"/>
    <w:rsid w:val="00C044FE"/>
    <w:rsid w:val="00C05952"/>
    <w:rsid w:val="00C21677"/>
    <w:rsid w:val="00C22372"/>
    <w:rsid w:val="00C659B8"/>
    <w:rsid w:val="00C72A6B"/>
    <w:rsid w:val="00C74962"/>
    <w:rsid w:val="00C85703"/>
    <w:rsid w:val="00CC4F46"/>
    <w:rsid w:val="00CF3FCE"/>
    <w:rsid w:val="00D11AC4"/>
    <w:rsid w:val="00D13D51"/>
    <w:rsid w:val="00D37138"/>
    <w:rsid w:val="00D433DD"/>
    <w:rsid w:val="00D5788D"/>
    <w:rsid w:val="00D77418"/>
    <w:rsid w:val="00D9456E"/>
    <w:rsid w:val="00D96522"/>
    <w:rsid w:val="00DB2599"/>
    <w:rsid w:val="00DB62E3"/>
    <w:rsid w:val="00E025E0"/>
    <w:rsid w:val="00E257A8"/>
    <w:rsid w:val="00E82F1F"/>
    <w:rsid w:val="00E9030E"/>
    <w:rsid w:val="00E91DAE"/>
    <w:rsid w:val="00EA3781"/>
    <w:rsid w:val="00EB3F9A"/>
    <w:rsid w:val="00EF0E31"/>
    <w:rsid w:val="00F06AB6"/>
    <w:rsid w:val="00F07EA9"/>
    <w:rsid w:val="00F1569F"/>
    <w:rsid w:val="00F238C9"/>
    <w:rsid w:val="00F24A22"/>
    <w:rsid w:val="00F355A4"/>
    <w:rsid w:val="00F40AAB"/>
    <w:rsid w:val="00F607EE"/>
    <w:rsid w:val="00F810F4"/>
    <w:rsid w:val="00FB64BC"/>
    <w:rsid w:val="00FC021A"/>
    <w:rsid w:val="00FD3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A887BD"/>
  <w15:chartTrackingRefBased/>
  <w15:docId w15:val="{8DCE6266-DD97-4D2E-897B-92F5205C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021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021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021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021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021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021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021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021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021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021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021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021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021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021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021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021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021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021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02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02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021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02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021A"/>
    <w:pPr>
      <w:spacing w:before="160" w:after="160"/>
      <w:jc w:val="center"/>
    </w:pPr>
    <w:rPr>
      <w:i/>
      <w:iCs/>
      <w:color w:val="404040" w:themeColor="text1" w:themeTint="BF"/>
    </w:rPr>
  </w:style>
  <w:style w:type="character" w:customStyle="1" w:styleId="a8">
    <w:name w:val="引用文 (文字)"/>
    <w:basedOn w:val="a0"/>
    <w:link w:val="a7"/>
    <w:uiPriority w:val="29"/>
    <w:rsid w:val="00FC021A"/>
    <w:rPr>
      <w:i/>
      <w:iCs/>
      <w:color w:val="404040" w:themeColor="text1" w:themeTint="BF"/>
    </w:rPr>
  </w:style>
  <w:style w:type="paragraph" w:styleId="a9">
    <w:name w:val="List Paragraph"/>
    <w:basedOn w:val="a"/>
    <w:uiPriority w:val="34"/>
    <w:qFormat/>
    <w:rsid w:val="00FC021A"/>
    <w:pPr>
      <w:ind w:left="720"/>
      <w:contextualSpacing/>
    </w:pPr>
  </w:style>
  <w:style w:type="character" w:styleId="21">
    <w:name w:val="Intense Emphasis"/>
    <w:basedOn w:val="a0"/>
    <w:uiPriority w:val="21"/>
    <w:qFormat/>
    <w:rsid w:val="00FC021A"/>
    <w:rPr>
      <w:i/>
      <w:iCs/>
      <w:color w:val="2F5496" w:themeColor="accent1" w:themeShade="BF"/>
    </w:rPr>
  </w:style>
  <w:style w:type="paragraph" w:styleId="22">
    <w:name w:val="Intense Quote"/>
    <w:basedOn w:val="a"/>
    <w:next w:val="a"/>
    <w:link w:val="23"/>
    <w:uiPriority w:val="30"/>
    <w:qFormat/>
    <w:rsid w:val="00FC02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C021A"/>
    <w:rPr>
      <w:i/>
      <w:iCs/>
      <w:color w:val="2F5496" w:themeColor="accent1" w:themeShade="BF"/>
    </w:rPr>
  </w:style>
  <w:style w:type="character" w:styleId="24">
    <w:name w:val="Intense Reference"/>
    <w:basedOn w:val="a0"/>
    <w:uiPriority w:val="32"/>
    <w:qFormat/>
    <w:rsid w:val="00FC021A"/>
    <w:rPr>
      <w:b/>
      <w:bCs/>
      <w:smallCaps/>
      <w:color w:val="2F5496" w:themeColor="accent1" w:themeShade="BF"/>
      <w:spacing w:val="5"/>
    </w:rPr>
  </w:style>
  <w:style w:type="character" w:styleId="aa">
    <w:name w:val="Hyperlink"/>
    <w:basedOn w:val="a0"/>
    <w:uiPriority w:val="99"/>
    <w:unhideWhenUsed/>
    <w:rsid w:val="00FC021A"/>
    <w:rPr>
      <w:color w:val="0000FF"/>
      <w:u w:val="single"/>
    </w:rPr>
  </w:style>
  <w:style w:type="paragraph" w:styleId="ab">
    <w:name w:val="header"/>
    <w:basedOn w:val="a"/>
    <w:link w:val="ac"/>
    <w:uiPriority w:val="99"/>
    <w:unhideWhenUsed/>
    <w:rsid w:val="00BC5038"/>
    <w:pPr>
      <w:tabs>
        <w:tab w:val="center" w:pos="4252"/>
        <w:tab w:val="right" w:pos="8504"/>
      </w:tabs>
      <w:snapToGrid w:val="0"/>
    </w:pPr>
  </w:style>
  <w:style w:type="character" w:customStyle="1" w:styleId="ac">
    <w:name w:val="ヘッダー (文字)"/>
    <w:basedOn w:val="a0"/>
    <w:link w:val="ab"/>
    <w:uiPriority w:val="99"/>
    <w:rsid w:val="00BC5038"/>
  </w:style>
  <w:style w:type="paragraph" w:styleId="ad">
    <w:name w:val="footer"/>
    <w:basedOn w:val="a"/>
    <w:link w:val="ae"/>
    <w:uiPriority w:val="99"/>
    <w:unhideWhenUsed/>
    <w:rsid w:val="00BC5038"/>
    <w:pPr>
      <w:tabs>
        <w:tab w:val="center" w:pos="4252"/>
        <w:tab w:val="right" w:pos="8504"/>
      </w:tabs>
      <w:snapToGrid w:val="0"/>
    </w:pPr>
  </w:style>
  <w:style w:type="character" w:customStyle="1" w:styleId="ae">
    <w:name w:val="フッター (文字)"/>
    <w:basedOn w:val="a0"/>
    <w:link w:val="ad"/>
    <w:uiPriority w:val="99"/>
    <w:rsid w:val="00BC5038"/>
  </w:style>
  <w:style w:type="character" w:styleId="af">
    <w:name w:val="Unresolved Mention"/>
    <w:basedOn w:val="a0"/>
    <w:uiPriority w:val="99"/>
    <w:semiHidden/>
    <w:unhideWhenUsed/>
    <w:rsid w:val="004D5B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26614">
      <w:bodyDiv w:val="1"/>
      <w:marLeft w:val="0"/>
      <w:marRight w:val="0"/>
      <w:marTop w:val="0"/>
      <w:marBottom w:val="0"/>
      <w:divBdr>
        <w:top w:val="none" w:sz="0" w:space="0" w:color="auto"/>
        <w:left w:val="none" w:sz="0" w:space="0" w:color="auto"/>
        <w:bottom w:val="none" w:sz="0" w:space="0" w:color="auto"/>
        <w:right w:val="none" w:sz="0" w:space="0" w:color="auto"/>
      </w:divBdr>
    </w:div>
    <w:div w:id="844632808">
      <w:bodyDiv w:val="1"/>
      <w:marLeft w:val="0"/>
      <w:marRight w:val="0"/>
      <w:marTop w:val="0"/>
      <w:marBottom w:val="0"/>
      <w:divBdr>
        <w:top w:val="none" w:sz="0" w:space="0" w:color="auto"/>
        <w:left w:val="none" w:sz="0" w:space="0" w:color="auto"/>
        <w:bottom w:val="none" w:sz="0" w:space="0" w:color="auto"/>
        <w:right w:val="none" w:sz="0" w:space="0" w:color="auto"/>
      </w:divBdr>
    </w:div>
    <w:div w:id="998970534">
      <w:bodyDiv w:val="1"/>
      <w:marLeft w:val="0"/>
      <w:marRight w:val="0"/>
      <w:marTop w:val="0"/>
      <w:marBottom w:val="0"/>
      <w:divBdr>
        <w:top w:val="none" w:sz="0" w:space="0" w:color="auto"/>
        <w:left w:val="none" w:sz="0" w:space="0" w:color="auto"/>
        <w:bottom w:val="none" w:sz="0" w:space="0" w:color="auto"/>
        <w:right w:val="none" w:sz="0" w:space="0" w:color="auto"/>
      </w:divBdr>
    </w:div>
    <w:div w:id="1346132539">
      <w:bodyDiv w:val="1"/>
      <w:marLeft w:val="0"/>
      <w:marRight w:val="0"/>
      <w:marTop w:val="0"/>
      <w:marBottom w:val="0"/>
      <w:divBdr>
        <w:top w:val="none" w:sz="0" w:space="0" w:color="auto"/>
        <w:left w:val="none" w:sz="0" w:space="0" w:color="auto"/>
        <w:bottom w:val="none" w:sz="0" w:space="0" w:color="auto"/>
        <w:right w:val="none" w:sz="0" w:space="0" w:color="auto"/>
      </w:divBdr>
    </w:div>
    <w:div w:id="1464808146">
      <w:bodyDiv w:val="1"/>
      <w:marLeft w:val="0"/>
      <w:marRight w:val="0"/>
      <w:marTop w:val="0"/>
      <w:marBottom w:val="0"/>
      <w:divBdr>
        <w:top w:val="none" w:sz="0" w:space="0" w:color="auto"/>
        <w:left w:val="none" w:sz="0" w:space="0" w:color="auto"/>
        <w:bottom w:val="none" w:sz="0" w:space="0" w:color="auto"/>
        <w:right w:val="none" w:sz="0" w:space="0" w:color="auto"/>
      </w:divBdr>
    </w:div>
    <w:div w:id="201930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1</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一真 萩野</cp:lastModifiedBy>
  <cp:revision>112</cp:revision>
  <cp:lastPrinted>2025-11-04T07:03:00Z</cp:lastPrinted>
  <dcterms:created xsi:type="dcterms:W3CDTF">2025-05-15T07:42:00Z</dcterms:created>
  <dcterms:modified xsi:type="dcterms:W3CDTF">2025-11-11T23:26:00Z</dcterms:modified>
</cp:coreProperties>
</file>